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f747b771a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65d4f853b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Murzynowo,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f51e124e44824" /><Relationship Type="http://schemas.openxmlformats.org/officeDocument/2006/relationships/numbering" Target="/word/numbering.xml" Id="Rf72fd6de96f74fdf" /><Relationship Type="http://schemas.openxmlformats.org/officeDocument/2006/relationships/settings" Target="/word/settings.xml" Id="Rf55585b23db44a33" /><Relationship Type="http://schemas.openxmlformats.org/officeDocument/2006/relationships/image" Target="/word/media/ef7dcb2f-bba1-4090-88bd-78b4536f228d.png" Id="R20365d4f853b4552" /></Relationships>
</file>