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2dd8ae2ad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864ae97cc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Murzynowo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62b8b6af6464a" /><Relationship Type="http://schemas.openxmlformats.org/officeDocument/2006/relationships/numbering" Target="/word/numbering.xml" Id="R1497e7f4b1034dae" /><Relationship Type="http://schemas.openxmlformats.org/officeDocument/2006/relationships/settings" Target="/word/settings.xml" Id="R1fe31ef570694a96" /><Relationship Type="http://schemas.openxmlformats.org/officeDocument/2006/relationships/image" Target="/word/media/e405ffcc-bca7-45b7-bf8e-85f8db028e8b.png" Id="R056864ae97cc4653" /></Relationships>
</file>