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e09d1a76f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450ce182b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fe721292441a8" /><Relationship Type="http://schemas.openxmlformats.org/officeDocument/2006/relationships/numbering" Target="/word/numbering.xml" Id="R535720287cd749e5" /><Relationship Type="http://schemas.openxmlformats.org/officeDocument/2006/relationships/settings" Target="/word/settings.xml" Id="R4336f613baf447ba" /><Relationship Type="http://schemas.openxmlformats.org/officeDocument/2006/relationships/image" Target="/word/media/e6ee6011-0d08-46a8-989a-25f78ff33fa6.png" Id="R7df450ce182b4333" /></Relationships>
</file>