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c109ad474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b37465eb6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Mydlniki,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aba4a8fdf4f1f" /><Relationship Type="http://schemas.openxmlformats.org/officeDocument/2006/relationships/numbering" Target="/word/numbering.xml" Id="R270c93fb2c6b462e" /><Relationship Type="http://schemas.openxmlformats.org/officeDocument/2006/relationships/settings" Target="/word/settings.xml" Id="R1a67d82f083a4a0c" /><Relationship Type="http://schemas.openxmlformats.org/officeDocument/2006/relationships/image" Target="/word/media/f49c9be6-27a1-4e90-8c9e-e4c9b3e316a9.png" Id="R6c2b37465eb645d9" /></Relationships>
</file>