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2974e4587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b5cb4c73b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d3e975ff3489c" /><Relationship Type="http://schemas.openxmlformats.org/officeDocument/2006/relationships/numbering" Target="/word/numbering.xml" Id="Radb5b556f3e54e7a" /><Relationship Type="http://schemas.openxmlformats.org/officeDocument/2006/relationships/settings" Target="/word/settings.xml" Id="Rbadb19bcbfad4408" /><Relationship Type="http://schemas.openxmlformats.org/officeDocument/2006/relationships/image" Target="/word/media/76e327b5-f8a3-4c8d-bc80-946c8d34d9a6.png" Id="Ree2b5cb4c73b4369" /></Relationships>
</file>