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6e66f5059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6de0cae20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8485303154bcc" /><Relationship Type="http://schemas.openxmlformats.org/officeDocument/2006/relationships/numbering" Target="/word/numbering.xml" Id="R2b38e2452e7443ae" /><Relationship Type="http://schemas.openxmlformats.org/officeDocument/2006/relationships/settings" Target="/word/settings.xml" Id="R8ed9a588bfc34ac9" /><Relationship Type="http://schemas.openxmlformats.org/officeDocument/2006/relationships/image" Target="/word/media/25fcfb36-9ed5-44ba-85bd-c2c9e26621cb.png" Id="R44a6de0cae204064" /></Relationships>
</file>