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f2559f2e3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e3834f847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Mzdowo,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275e0075b4dba" /><Relationship Type="http://schemas.openxmlformats.org/officeDocument/2006/relationships/numbering" Target="/word/numbering.xml" Id="Rfb4f2f52be9e4d4a" /><Relationship Type="http://schemas.openxmlformats.org/officeDocument/2006/relationships/settings" Target="/word/settings.xml" Id="R32fe213947a74258" /><Relationship Type="http://schemas.openxmlformats.org/officeDocument/2006/relationships/image" Target="/word/media/45e5782b-4431-45d6-9018-faa4bf52415a.png" Id="Rd05e3834f84743f2" /></Relationships>
</file>