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91ed962a2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7927e7d9f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7649a958341af" /><Relationship Type="http://schemas.openxmlformats.org/officeDocument/2006/relationships/numbering" Target="/word/numbering.xml" Id="Rac29e2c2fab24ebe" /><Relationship Type="http://schemas.openxmlformats.org/officeDocument/2006/relationships/settings" Target="/word/settings.xml" Id="R23f8f7b9a8844a06" /><Relationship Type="http://schemas.openxmlformats.org/officeDocument/2006/relationships/image" Target="/word/media/fce31b4c-c8b7-44c1-988c-e354122d8bf2.png" Id="R64e7927e7d9f42a5" /></Relationships>
</file>