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15a5a8d88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7451101e3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Nadolice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1c167ec634ab6" /><Relationship Type="http://schemas.openxmlformats.org/officeDocument/2006/relationships/numbering" Target="/word/numbering.xml" Id="R161740843bb0444c" /><Relationship Type="http://schemas.openxmlformats.org/officeDocument/2006/relationships/settings" Target="/word/settings.xml" Id="Ra995b20906d44ca2" /><Relationship Type="http://schemas.openxmlformats.org/officeDocument/2006/relationships/image" Target="/word/media/78b95a4f-6d92-4803-9eb9-004bf9711573.png" Id="R2337451101e3438c" /></Relationships>
</file>