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af678d70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3e62cd026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Nadrybie,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f5a98d67f45b2" /><Relationship Type="http://schemas.openxmlformats.org/officeDocument/2006/relationships/numbering" Target="/word/numbering.xml" Id="Rae44ef7eb0384c1a" /><Relationship Type="http://schemas.openxmlformats.org/officeDocument/2006/relationships/settings" Target="/word/settings.xml" Id="Rfa2ae11dc75846fe" /><Relationship Type="http://schemas.openxmlformats.org/officeDocument/2006/relationships/image" Target="/word/media/3bb7443a-4155-4029-aed3-5c31d847c6c4.png" Id="R2683e62cd02640f3" /></Relationships>
</file>