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4566d8a05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028a92389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Nagorzyce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cd5add26d4b18" /><Relationship Type="http://schemas.openxmlformats.org/officeDocument/2006/relationships/numbering" Target="/word/numbering.xml" Id="Rf03d17e3fa7b4981" /><Relationship Type="http://schemas.openxmlformats.org/officeDocument/2006/relationships/settings" Target="/word/settings.xml" Id="R4b78584c8b1f4276" /><Relationship Type="http://schemas.openxmlformats.org/officeDocument/2006/relationships/image" Target="/word/media/b1ac9a15-bddb-461a-bba2-496dead3edd3.png" Id="Rfcd028a923894be2" /></Relationships>
</file>