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8f272c1b1543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8d26debba449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Nalepy,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63888852584b61" /><Relationship Type="http://schemas.openxmlformats.org/officeDocument/2006/relationships/numbering" Target="/word/numbering.xml" Id="R81b06a0f35a5432a" /><Relationship Type="http://schemas.openxmlformats.org/officeDocument/2006/relationships/settings" Target="/word/settings.xml" Id="R0ee8009fe3994d98" /><Relationship Type="http://schemas.openxmlformats.org/officeDocument/2006/relationships/image" Target="/word/media/b01ca9d3-5e26-437e-b558-5681a291f86d.png" Id="R648d26debba44927" /></Relationships>
</file>