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ea2eae61d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47b1aacff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29e9562284838" /><Relationship Type="http://schemas.openxmlformats.org/officeDocument/2006/relationships/numbering" Target="/word/numbering.xml" Id="Re97ab56953f049d6" /><Relationship Type="http://schemas.openxmlformats.org/officeDocument/2006/relationships/settings" Target="/word/settings.xml" Id="Rc765f02ab4144a9c" /><Relationship Type="http://schemas.openxmlformats.org/officeDocument/2006/relationships/image" Target="/word/media/966df27b-3710-4b36-97f9-0c90749c5c87.png" Id="R50447b1aacff4b41" /></Relationships>
</file>