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25ddd1522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29e5fcbc7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2c8a675674570" /><Relationship Type="http://schemas.openxmlformats.org/officeDocument/2006/relationships/numbering" Target="/word/numbering.xml" Id="Rf395761a13274182" /><Relationship Type="http://schemas.openxmlformats.org/officeDocument/2006/relationships/settings" Target="/word/settings.xml" Id="R180e4cdda95a4dac" /><Relationship Type="http://schemas.openxmlformats.org/officeDocument/2006/relationships/image" Target="/word/media/785e270f-71eb-4d99-b551-530ed7315fda.png" Id="Ra0429e5fcbc741ef" /></Relationships>
</file>