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5c64d3c49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93961b8f8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244620c7e47ab" /><Relationship Type="http://schemas.openxmlformats.org/officeDocument/2006/relationships/numbering" Target="/word/numbering.xml" Id="R881a18b72f064113" /><Relationship Type="http://schemas.openxmlformats.org/officeDocument/2006/relationships/settings" Target="/word/settings.xml" Id="Rc6f893400f814072" /><Relationship Type="http://schemas.openxmlformats.org/officeDocument/2006/relationships/image" Target="/word/media/eba147e2-8906-44eb-a720-82c0b1e7b887.png" Id="R3a193961b8f848b6" /></Relationships>
</file>