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ace50282e4f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9dab0277da4f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Narozniki,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b046e58c1b410a" /><Relationship Type="http://schemas.openxmlformats.org/officeDocument/2006/relationships/numbering" Target="/word/numbering.xml" Id="R9bf250aa339b4b79" /><Relationship Type="http://schemas.openxmlformats.org/officeDocument/2006/relationships/settings" Target="/word/settings.xml" Id="Rc3ea8f43409940e5" /><Relationship Type="http://schemas.openxmlformats.org/officeDocument/2006/relationships/image" Target="/word/media/451bf44b-73ed-4ff4-a666-8e8c63803a7f.png" Id="R2e9dab0277da4fe3" /></Relationships>
</file>