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de566f789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da46c41d0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Narzym,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1f071ceec470f" /><Relationship Type="http://schemas.openxmlformats.org/officeDocument/2006/relationships/numbering" Target="/word/numbering.xml" Id="Rd5b11f3bdcb74f0c" /><Relationship Type="http://schemas.openxmlformats.org/officeDocument/2006/relationships/settings" Target="/word/settings.xml" Id="Rccad1f6b65ac4911" /><Relationship Type="http://schemas.openxmlformats.org/officeDocument/2006/relationships/image" Target="/word/media/bf5b2644-d525-444e-8dfd-3559b54c29fb.png" Id="R87eda46c41d045c5" /></Relationships>
</file>