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2fba47258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5260244e0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29ec5b22f4a4c" /><Relationship Type="http://schemas.openxmlformats.org/officeDocument/2006/relationships/numbering" Target="/word/numbering.xml" Id="R3f8b820a246e4762" /><Relationship Type="http://schemas.openxmlformats.org/officeDocument/2006/relationships/settings" Target="/word/settings.xml" Id="R62c7cb6b72c442be" /><Relationship Type="http://schemas.openxmlformats.org/officeDocument/2006/relationships/image" Target="/word/media/e4faae89-105d-4f73-b2d5-1230afb69ab5.png" Id="R1d75260244e0423a" /></Relationships>
</file>