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817ccc085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88fa299c3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2ee7b856f4afe" /><Relationship Type="http://schemas.openxmlformats.org/officeDocument/2006/relationships/numbering" Target="/word/numbering.xml" Id="R11ca6fe04fb043b6" /><Relationship Type="http://schemas.openxmlformats.org/officeDocument/2006/relationships/settings" Target="/word/settings.xml" Id="R3af996bc808c44ad" /><Relationship Type="http://schemas.openxmlformats.org/officeDocument/2006/relationships/image" Target="/word/media/83a86a15-a027-43c5-b753-326c1a524e78.png" Id="Rb7588fa299c346de" /></Relationships>
</file>