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2a6055e8f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a4049d8fd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b45b88262442f" /><Relationship Type="http://schemas.openxmlformats.org/officeDocument/2006/relationships/numbering" Target="/word/numbering.xml" Id="R4736046f12c34fd6" /><Relationship Type="http://schemas.openxmlformats.org/officeDocument/2006/relationships/settings" Target="/word/settings.xml" Id="Rc0fcf71645704ba4" /><Relationship Type="http://schemas.openxmlformats.org/officeDocument/2006/relationships/image" Target="/word/media/df07b471-bc5e-4367-ac2b-b01236a0e327.png" Id="Re29a4049d8fd45a9" /></Relationships>
</file>