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2ee643f0e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028e83eaf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Niczonow,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33fbac558454b" /><Relationship Type="http://schemas.openxmlformats.org/officeDocument/2006/relationships/numbering" Target="/word/numbering.xml" Id="Rd04a721b10c24fae" /><Relationship Type="http://schemas.openxmlformats.org/officeDocument/2006/relationships/settings" Target="/word/settings.xml" Id="Rd98a6f72c7274aa1" /><Relationship Type="http://schemas.openxmlformats.org/officeDocument/2006/relationships/image" Target="/word/media/e4c05e21-26ff-4bf4-b984-6bed5390ee5a.png" Id="R18d028e83eaf4637" /></Relationships>
</file>