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234f0577b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d231d2f1b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Niechmirow 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fc65d82c34048" /><Relationship Type="http://schemas.openxmlformats.org/officeDocument/2006/relationships/numbering" Target="/word/numbering.xml" Id="R5f699c1114954716" /><Relationship Type="http://schemas.openxmlformats.org/officeDocument/2006/relationships/settings" Target="/word/settings.xml" Id="R7a771653979041db" /><Relationship Type="http://schemas.openxmlformats.org/officeDocument/2006/relationships/image" Target="/word/media/582c9fcb-05c1-46c3-a791-e2362a9ae634.png" Id="Ra5ed231d2f1b4d95" /></Relationships>
</file>