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13b1d78ce46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61d9dbc7fa4d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Niedzialowice,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fd93b2431e4bf3" /><Relationship Type="http://schemas.openxmlformats.org/officeDocument/2006/relationships/numbering" Target="/word/numbering.xml" Id="R99f21ceba324405f" /><Relationship Type="http://schemas.openxmlformats.org/officeDocument/2006/relationships/settings" Target="/word/settings.xml" Id="Rd9c319f7b1ea4301" /><Relationship Type="http://schemas.openxmlformats.org/officeDocument/2006/relationships/image" Target="/word/media/c4a6bc25-4b7b-4790-aa37-34fd4698403a.png" Id="R7b61d9dbc7fa4df6" /></Relationships>
</file>