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6d1ca8c84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afe42888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8e36f45c14ecb" /><Relationship Type="http://schemas.openxmlformats.org/officeDocument/2006/relationships/numbering" Target="/word/numbering.xml" Id="R8cd688c714b24df6" /><Relationship Type="http://schemas.openxmlformats.org/officeDocument/2006/relationships/settings" Target="/word/settings.xml" Id="Rd5fc8618fc8049bc" /><Relationship Type="http://schemas.openxmlformats.org/officeDocument/2006/relationships/image" Target="/word/media/3c108fd0-ac7d-4a04-b6a9-ab452f6597bc.png" Id="R7e76afe4288846b1" /></Relationships>
</file>