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134102c10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99b756c4c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a5ebf7e8a4c8f" /><Relationship Type="http://schemas.openxmlformats.org/officeDocument/2006/relationships/numbering" Target="/word/numbering.xml" Id="R86a32fa834f947b0" /><Relationship Type="http://schemas.openxmlformats.org/officeDocument/2006/relationships/settings" Target="/word/settings.xml" Id="R1fb4c9b4bb81469b" /><Relationship Type="http://schemas.openxmlformats.org/officeDocument/2006/relationships/image" Target="/word/media/85fe39b0-27aa-4b89-a76f-2a9f01fddea8.png" Id="R68f99b756c4c4327" /></Relationships>
</file>