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46a751b69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16863f660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Niekursko,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a7645eb264424" /><Relationship Type="http://schemas.openxmlformats.org/officeDocument/2006/relationships/numbering" Target="/word/numbering.xml" Id="R064e2a4db48a4b8e" /><Relationship Type="http://schemas.openxmlformats.org/officeDocument/2006/relationships/settings" Target="/word/settings.xml" Id="Rcbe652df38214367" /><Relationship Type="http://schemas.openxmlformats.org/officeDocument/2006/relationships/image" Target="/word/media/ee689802-98c4-4f39-ace4-5a07616a1633.png" Id="R6ba16863f6604af9" /></Relationships>
</file>