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b9fdde54e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3d3a219b4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Nielepice,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296625719425e" /><Relationship Type="http://schemas.openxmlformats.org/officeDocument/2006/relationships/numbering" Target="/word/numbering.xml" Id="Rde451fcf6b1c48ee" /><Relationship Type="http://schemas.openxmlformats.org/officeDocument/2006/relationships/settings" Target="/word/settings.xml" Id="R57b2161bf77449a3" /><Relationship Type="http://schemas.openxmlformats.org/officeDocument/2006/relationships/image" Target="/word/media/41c24eb0-c5d7-4a42-8ff1-1148e1452d52.png" Id="R3683d3a219b443e4" /></Relationships>
</file>