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5fa4e73a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d8d71cadc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Nielubia,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a225c63d4a38" /><Relationship Type="http://schemas.openxmlformats.org/officeDocument/2006/relationships/numbering" Target="/word/numbering.xml" Id="Rb36c2baf0fdf460f" /><Relationship Type="http://schemas.openxmlformats.org/officeDocument/2006/relationships/settings" Target="/word/settings.xml" Id="R63e18e2f39d3494c" /><Relationship Type="http://schemas.openxmlformats.org/officeDocument/2006/relationships/image" Target="/word/media/e7eabebe-08d2-45c6-bf48-8478b0a7a1d2.png" Id="R917d8d71cadc4613" /></Relationships>
</file>