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ea347090a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fbf98a1cb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2666a36324489" /><Relationship Type="http://schemas.openxmlformats.org/officeDocument/2006/relationships/numbering" Target="/word/numbering.xml" Id="R251d49110da744ea" /><Relationship Type="http://schemas.openxmlformats.org/officeDocument/2006/relationships/settings" Target="/word/settings.xml" Id="R051832059abb4089" /><Relationship Type="http://schemas.openxmlformats.org/officeDocument/2006/relationships/image" Target="/word/media/a199b4b3-385c-4c4e-b2b3-6a81f2539d52.png" Id="Rbe5fbf98a1cb424f" /></Relationships>
</file>