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51384bfff945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cf533b51bb49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Niemodlin,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10da0973594ac5" /><Relationship Type="http://schemas.openxmlformats.org/officeDocument/2006/relationships/numbering" Target="/word/numbering.xml" Id="Rad55338a4815455e" /><Relationship Type="http://schemas.openxmlformats.org/officeDocument/2006/relationships/settings" Target="/word/settings.xml" Id="R6bc2ab6682b54729" /><Relationship Type="http://schemas.openxmlformats.org/officeDocument/2006/relationships/image" Target="/word/media/eb66acf2-aec7-4f1a-91b4-9e7b54f2753f.png" Id="Re5cf533b51bb495e" /></Relationships>
</file>