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92dadbafb343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db3f0525524f2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Niemojki,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7c65ea50f1456d" /><Relationship Type="http://schemas.openxmlformats.org/officeDocument/2006/relationships/numbering" Target="/word/numbering.xml" Id="R193c0549399b4807" /><Relationship Type="http://schemas.openxmlformats.org/officeDocument/2006/relationships/settings" Target="/word/settings.xml" Id="Rd87ae599040f461e" /><Relationship Type="http://schemas.openxmlformats.org/officeDocument/2006/relationships/image" Target="/word/media/3a635535-afbe-45fe-946f-2991b58ca9b9.png" Id="Rdedb3f0525524f28" /></Relationships>
</file>