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ce97bfd09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56f171cdf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Niemyje 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2f4065abb4931" /><Relationship Type="http://schemas.openxmlformats.org/officeDocument/2006/relationships/numbering" Target="/word/numbering.xml" Id="R80ca3e84082345e9" /><Relationship Type="http://schemas.openxmlformats.org/officeDocument/2006/relationships/settings" Target="/word/settings.xml" Id="Rc4f91ef705614235" /><Relationship Type="http://schemas.openxmlformats.org/officeDocument/2006/relationships/image" Target="/word/media/8185c234-e8e6-4be5-9e7a-aaf1b0484ea7.png" Id="R0ab56f171cdf4bcc" /></Relationships>
</file>