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168407584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42271fc01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Niepogledzie,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3692d5a704869" /><Relationship Type="http://schemas.openxmlformats.org/officeDocument/2006/relationships/numbering" Target="/word/numbering.xml" Id="R850671f44df94e71" /><Relationship Type="http://schemas.openxmlformats.org/officeDocument/2006/relationships/settings" Target="/word/settings.xml" Id="R3c8180f3ced84bbe" /><Relationship Type="http://schemas.openxmlformats.org/officeDocument/2006/relationships/image" Target="/word/media/005c6198-c33d-46f5-bba7-0863b7f81fe3.png" Id="Rfea42271fc014693" /></Relationships>
</file>