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194e2f5db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dbf32ccea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Niesiebedowice,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3be89153743a1" /><Relationship Type="http://schemas.openxmlformats.org/officeDocument/2006/relationships/numbering" Target="/word/numbering.xml" Id="Rde1b3f855c594617" /><Relationship Type="http://schemas.openxmlformats.org/officeDocument/2006/relationships/settings" Target="/word/settings.xml" Id="R053e7f52c2674f97" /><Relationship Type="http://schemas.openxmlformats.org/officeDocument/2006/relationships/image" Target="/word/media/04ba9f3d-26f3-4073-a04c-56c25f912409.png" Id="Rec2dbf32ccea4dd2" /></Relationships>
</file>