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386b0a4d947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4576249d8142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Nieszawka,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1b2a62cc5c437c" /><Relationship Type="http://schemas.openxmlformats.org/officeDocument/2006/relationships/numbering" Target="/word/numbering.xml" Id="R7479cf5a56884df5" /><Relationship Type="http://schemas.openxmlformats.org/officeDocument/2006/relationships/settings" Target="/word/settings.xml" Id="Rdb6601275376421e" /><Relationship Type="http://schemas.openxmlformats.org/officeDocument/2006/relationships/image" Target="/word/media/1889c89d-cc96-4915-99e8-e74aad631cc1.png" Id="R724576249d814224" /></Relationships>
</file>