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440c4f4e6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b29269e6f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Niezabitow,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739974e214a8c" /><Relationship Type="http://schemas.openxmlformats.org/officeDocument/2006/relationships/numbering" Target="/word/numbering.xml" Id="R0b9856e0cf744b9b" /><Relationship Type="http://schemas.openxmlformats.org/officeDocument/2006/relationships/settings" Target="/word/settings.xml" Id="Rd738c0b843924b93" /><Relationship Type="http://schemas.openxmlformats.org/officeDocument/2006/relationships/image" Target="/word/media/730753c8-b55f-4139-ad41-82a84d8512be.png" Id="R753b29269e6f4499" /></Relationships>
</file>