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da79e63c1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7c58f1291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Niwki-Tomaszow,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310391d2e48ef" /><Relationship Type="http://schemas.openxmlformats.org/officeDocument/2006/relationships/numbering" Target="/word/numbering.xml" Id="Re23aa8734c40406e" /><Relationship Type="http://schemas.openxmlformats.org/officeDocument/2006/relationships/settings" Target="/word/settings.xml" Id="R516feddd4fdd4ca7" /><Relationship Type="http://schemas.openxmlformats.org/officeDocument/2006/relationships/image" Target="/word/media/c7f8b1e1-ba6d-4405-904e-a26daf6e40c5.png" Id="R8ee7c58f12914baa" /></Relationships>
</file>