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b82368c004a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e702775b4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d2863e3c743f8" /><Relationship Type="http://schemas.openxmlformats.org/officeDocument/2006/relationships/numbering" Target="/word/numbering.xml" Id="R20c4f26fd1eb495d" /><Relationship Type="http://schemas.openxmlformats.org/officeDocument/2006/relationships/settings" Target="/word/settings.xml" Id="Rae391617b5f14359" /><Relationship Type="http://schemas.openxmlformats.org/officeDocument/2006/relationships/image" Target="/word/media/b6cf6c3d-6d73-4cc9-b91b-ddb2e79fa520.png" Id="Rcffe702775b4445e" /></Relationships>
</file>