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f6d793d77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596e56fe3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b6dc09d9f4378" /><Relationship Type="http://schemas.openxmlformats.org/officeDocument/2006/relationships/numbering" Target="/word/numbering.xml" Id="R57c8c3d9f07c4566" /><Relationship Type="http://schemas.openxmlformats.org/officeDocument/2006/relationships/settings" Target="/word/settings.xml" Id="R495d3da661cd43cb" /><Relationship Type="http://schemas.openxmlformats.org/officeDocument/2006/relationships/image" Target="/word/media/a6b3b35b-2283-4413-a8ca-d006d0da2b45.png" Id="R6e6596e56fe346bd" /></Relationships>
</file>