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f2b6d8343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2cd37c9f2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Nobliny,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cfb5d67de430d" /><Relationship Type="http://schemas.openxmlformats.org/officeDocument/2006/relationships/numbering" Target="/word/numbering.xml" Id="R8627907fd1464f12" /><Relationship Type="http://schemas.openxmlformats.org/officeDocument/2006/relationships/settings" Target="/word/settings.xml" Id="Rd366d5dc314e49e3" /><Relationship Type="http://schemas.openxmlformats.org/officeDocument/2006/relationships/image" Target="/word/media/6a32b67c-07d0-47ca-890d-86b43abe2600.png" Id="R3e92cd37c9f24a7a" /></Relationships>
</file>