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ff1387e27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09bbc35c3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f5493613f42cd" /><Relationship Type="http://schemas.openxmlformats.org/officeDocument/2006/relationships/numbering" Target="/word/numbering.xml" Id="R003d548c75d64e15" /><Relationship Type="http://schemas.openxmlformats.org/officeDocument/2006/relationships/settings" Target="/word/settings.xml" Id="R33111bce940e43f5" /><Relationship Type="http://schemas.openxmlformats.org/officeDocument/2006/relationships/image" Target="/word/media/a5d97e52-6666-47bd-a0a2-2f37fb37f69a.png" Id="Ra9f09bbc35c344cf" /></Relationships>
</file>