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a526686b8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2f5b18692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Nojszew,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5cddc01f24f88" /><Relationship Type="http://schemas.openxmlformats.org/officeDocument/2006/relationships/numbering" Target="/word/numbering.xml" Id="Ra03478babe024b18" /><Relationship Type="http://schemas.openxmlformats.org/officeDocument/2006/relationships/settings" Target="/word/settings.xml" Id="Rea3106a12a724687" /><Relationship Type="http://schemas.openxmlformats.org/officeDocument/2006/relationships/image" Target="/word/media/1df0bd0e-e191-4f37-95a8-11166b7dc2fd.png" Id="Ra272f5b18692403a" /></Relationships>
</file>