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273d4703b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03e3e202f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b2b9aa9af46b1" /><Relationship Type="http://schemas.openxmlformats.org/officeDocument/2006/relationships/numbering" Target="/word/numbering.xml" Id="R5ed90fef08ae4b3c" /><Relationship Type="http://schemas.openxmlformats.org/officeDocument/2006/relationships/settings" Target="/word/settings.xml" Id="R5fa7415823da4a2b" /><Relationship Type="http://schemas.openxmlformats.org/officeDocument/2006/relationships/image" Target="/word/media/ee2337c5-e0a5-492b-805b-e8b9705e5609.png" Id="R5e603e3e202f44b9" /></Relationships>
</file>