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73bee775f84b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1be04b166a47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Jasienica,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7294ceb1064562" /><Relationship Type="http://schemas.openxmlformats.org/officeDocument/2006/relationships/numbering" Target="/word/numbering.xml" Id="R6ce24db3d0094df0" /><Relationship Type="http://schemas.openxmlformats.org/officeDocument/2006/relationships/settings" Target="/word/settings.xml" Id="Rc85f496d99124b36" /><Relationship Type="http://schemas.openxmlformats.org/officeDocument/2006/relationships/image" Target="/word/media/1417106f-c7e7-4162-adb4-300deab8b958.png" Id="R5c1be04b166a47ff" /></Relationships>
</file>