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8041b0e7e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a3909426b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Lomnica,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a9b5702ec4b4a" /><Relationship Type="http://schemas.openxmlformats.org/officeDocument/2006/relationships/numbering" Target="/word/numbering.xml" Id="R9085547bb4a24c60" /><Relationship Type="http://schemas.openxmlformats.org/officeDocument/2006/relationships/settings" Target="/word/settings.xml" Id="Reb41befcbc5e4d4a" /><Relationship Type="http://schemas.openxmlformats.org/officeDocument/2006/relationships/image" Target="/word/media/cfc6852d-712b-4d7a-b894-977850628f81.png" Id="R6a6a3909426b4d3c" /></Relationships>
</file>