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c164ec57b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161637cd9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220f3e8a042be" /><Relationship Type="http://schemas.openxmlformats.org/officeDocument/2006/relationships/numbering" Target="/word/numbering.xml" Id="Rbffe3fa537af447e" /><Relationship Type="http://schemas.openxmlformats.org/officeDocument/2006/relationships/settings" Target="/word/settings.xml" Id="Rce9e003dfcb74a4a" /><Relationship Type="http://schemas.openxmlformats.org/officeDocument/2006/relationships/image" Target="/word/media/31658a75-f378-4d7d-ae52-98d901ddc414.png" Id="R36f161637cd94205" /></Relationships>
</file>