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d088a005c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170c706dc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Czaple,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8af45ef604846" /><Relationship Type="http://schemas.openxmlformats.org/officeDocument/2006/relationships/numbering" Target="/word/numbering.xml" Id="R98ca7e7878cc421c" /><Relationship Type="http://schemas.openxmlformats.org/officeDocument/2006/relationships/settings" Target="/word/settings.xml" Id="R9ebf5a61ab8b4fd8" /><Relationship Type="http://schemas.openxmlformats.org/officeDocument/2006/relationships/image" Target="/word/media/16b8c8da-8c29-4f6e-9e0b-ea8b79e14914.png" Id="R24d170c706dc47b0" /></Relationships>
</file>