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50cf93e0a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bdaed7b3c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dd944bcf34a0e" /><Relationship Type="http://schemas.openxmlformats.org/officeDocument/2006/relationships/numbering" Target="/word/numbering.xml" Id="R9d81cc1221a64933" /><Relationship Type="http://schemas.openxmlformats.org/officeDocument/2006/relationships/settings" Target="/word/settings.xml" Id="Re475c6eb07b64114" /><Relationship Type="http://schemas.openxmlformats.org/officeDocument/2006/relationships/image" Target="/word/media/a41c0567-73fc-4399-acc4-6d78881d29a5.png" Id="R1f8bdaed7b3c4e91" /></Relationships>
</file>