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da7be30cc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956ad1be8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Gorzycko,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62a6532f34fc1" /><Relationship Type="http://schemas.openxmlformats.org/officeDocument/2006/relationships/numbering" Target="/word/numbering.xml" Id="R2f907752440847b7" /><Relationship Type="http://schemas.openxmlformats.org/officeDocument/2006/relationships/settings" Target="/word/settings.xml" Id="R7dfa3569365240cc" /><Relationship Type="http://schemas.openxmlformats.org/officeDocument/2006/relationships/image" Target="/word/media/a9fc4ec0-679b-4385-b754-9fbb88cd34ae.png" Id="R9cd956ad1be84d26" /></Relationships>
</file>