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b9c6c56ff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3e2fc4889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Grobice,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1e7f1ecc74261" /><Relationship Type="http://schemas.openxmlformats.org/officeDocument/2006/relationships/numbering" Target="/word/numbering.xml" Id="R1d81ff43e5424f62" /><Relationship Type="http://schemas.openxmlformats.org/officeDocument/2006/relationships/settings" Target="/word/settings.xml" Id="R59f9db1e8b0d4f07" /><Relationship Type="http://schemas.openxmlformats.org/officeDocument/2006/relationships/image" Target="/word/media/7d490233-17ec-4baf-a21a-cb7d6b2bd982.png" Id="Rc053e2fc488943ed" /></Relationships>
</file>